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2E3C8F17" w14:textId="1E789F28" w:rsidR="00383118" w:rsidRPr="00EE23BE" w:rsidRDefault="00383118" w:rsidP="00383118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EE23BE">
        <w:rPr>
          <w:rFonts w:ascii="Cambria" w:hAnsi="Cambria"/>
          <w:bCs/>
          <w:sz w:val="24"/>
          <w:szCs w:val="24"/>
        </w:rPr>
        <w:t>(Znak postępowania:</w:t>
      </w:r>
      <w:r w:rsidRPr="00EE23BE">
        <w:rPr>
          <w:rFonts w:ascii="Cambria" w:hAnsi="Cambria"/>
          <w:b/>
          <w:sz w:val="24"/>
          <w:szCs w:val="24"/>
        </w:rPr>
        <w:t xml:space="preserve"> </w:t>
      </w:r>
      <w:r w:rsidR="00021B01" w:rsidRPr="00021B01">
        <w:rPr>
          <w:rFonts w:ascii="Cambria" w:hAnsi="Cambria"/>
          <w:b/>
          <w:sz w:val="24"/>
          <w:szCs w:val="24"/>
        </w:rPr>
        <w:t>FZ.271.7.2022</w:t>
      </w:r>
      <w:r w:rsidRPr="00EE23BE">
        <w:rPr>
          <w:rFonts w:ascii="Cambria" w:hAnsi="Cambria"/>
          <w:bCs/>
          <w:sz w:val="24"/>
          <w:szCs w:val="24"/>
        </w:rPr>
        <w:t>)</w:t>
      </w:r>
    </w:p>
    <w:bookmarkEnd w:id="0"/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3A47B44F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37C49E4E" w14:textId="77777777" w:rsidR="00021B01" w:rsidRPr="00021B01" w:rsidRDefault="00021B01" w:rsidP="00021B01">
      <w:pPr>
        <w:spacing w:line="276" w:lineRule="auto"/>
        <w:ind w:firstLine="284"/>
        <w:rPr>
          <w:rFonts w:ascii="Cambria" w:eastAsia="Times New Roman" w:hAnsi="Cambria"/>
          <w:lang w:eastAsia="pl-PL"/>
        </w:rPr>
      </w:pPr>
      <w:bookmarkStart w:id="1" w:name="_Hlk15719931"/>
      <w:bookmarkStart w:id="2" w:name="_Hlk63772251"/>
      <w:bookmarkStart w:id="3" w:name="_Hlk90900570"/>
      <w:r w:rsidRPr="00021B01">
        <w:rPr>
          <w:rFonts w:ascii="Cambria" w:eastAsia="Times New Roman" w:hAnsi="Cambria"/>
          <w:b/>
          <w:lang w:eastAsia="pl-PL"/>
        </w:rPr>
        <w:t>Gmina Tuczna</w:t>
      </w:r>
      <w:r w:rsidRPr="00021B01">
        <w:rPr>
          <w:rFonts w:ascii="Cambria" w:eastAsia="Times New Roman" w:hAnsi="Cambria"/>
          <w:lang w:eastAsia="pl-PL"/>
        </w:rPr>
        <w:t xml:space="preserve"> zwana dalej „Zamawiającym”</w:t>
      </w:r>
    </w:p>
    <w:p w14:paraId="0CF9DF65" w14:textId="77777777" w:rsidR="00021B01" w:rsidRPr="00021B01" w:rsidRDefault="00021B01" w:rsidP="00021B01">
      <w:pPr>
        <w:spacing w:line="276" w:lineRule="auto"/>
        <w:ind w:firstLine="284"/>
        <w:rPr>
          <w:rFonts w:ascii="Cambria" w:eastAsia="Times New Roman" w:hAnsi="Cambria"/>
          <w:lang w:eastAsia="pl-PL"/>
        </w:rPr>
      </w:pPr>
      <w:r w:rsidRPr="00021B01">
        <w:rPr>
          <w:rFonts w:ascii="Cambria" w:eastAsia="Times New Roman" w:hAnsi="Cambria"/>
          <w:lang w:eastAsia="pl-PL"/>
        </w:rPr>
        <w:t>Tuczna 191A, 21-523 Tuczna</w:t>
      </w:r>
    </w:p>
    <w:bookmarkEnd w:id="1"/>
    <w:p w14:paraId="68FBDCFC" w14:textId="77777777" w:rsidR="00021B01" w:rsidRPr="00021B01" w:rsidRDefault="00021B01" w:rsidP="00021B01">
      <w:pPr>
        <w:spacing w:line="276" w:lineRule="auto"/>
        <w:ind w:firstLine="284"/>
        <w:rPr>
          <w:rFonts w:ascii="Cambria" w:eastAsia="Times New Roman" w:hAnsi="Cambria" w:cs="Arial"/>
          <w:bCs/>
          <w:color w:val="000000"/>
          <w:lang w:eastAsia="pl-PL"/>
        </w:rPr>
      </w:pPr>
      <w:r w:rsidRPr="00021B01">
        <w:rPr>
          <w:rFonts w:ascii="Cambria" w:eastAsia="Times New Roman" w:hAnsi="Cambria" w:cs="Arial"/>
          <w:bCs/>
          <w:color w:val="000000"/>
          <w:lang w:eastAsia="pl-PL"/>
        </w:rPr>
        <w:t xml:space="preserve">NIP: </w:t>
      </w:r>
      <w:r w:rsidRPr="00021B01">
        <w:rPr>
          <w:rFonts w:ascii="Cambria" w:eastAsia="Times New Roman" w:hAnsi="Cambria"/>
          <w:lang w:eastAsia="pl-PL"/>
        </w:rPr>
        <w:t>537-234-01-37</w:t>
      </w:r>
      <w:r w:rsidRPr="00021B01">
        <w:rPr>
          <w:rFonts w:ascii="Cambria" w:eastAsia="Times New Roman" w:hAnsi="Cambria" w:cs="Arial"/>
          <w:bCs/>
          <w:color w:val="000000"/>
          <w:lang w:eastAsia="pl-PL"/>
        </w:rPr>
        <w:t xml:space="preserve">, REGON: </w:t>
      </w:r>
      <w:r w:rsidRPr="00021B01">
        <w:rPr>
          <w:rFonts w:ascii="Cambria" w:eastAsia="Times New Roman" w:hAnsi="Cambria"/>
          <w:lang w:eastAsia="pl-PL"/>
        </w:rPr>
        <w:t>030237730</w:t>
      </w:r>
    </w:p>
    <w:p w14:paraId="2159B1B3" w14:textId="77777777" w:rsidR="00021B01" w:rsidRPr="00021B01" w:rsidRDefault="00021B01" w:rsidP="00021B01">
      <w:pPr>
        <w:widowControl w:val="0"/>
        <w:spacing w:line="276" w:lineRule="auto"/>
        <w:ind w:firstLine="284"/>
        <w:jc w:val="both"/>
        <w:outlineLvl w:val="3"/>
        <w:rPr>
          <w:rFonts w:ascii="Cambria" w:eastAsia="Times New Roman" w:hAnsi="Cambria" w:cs="Arial"/>
          <w:bCs/>
          <w:color w:val="000000"/>
          <w:lang w:eastAsia="pl-PL"/>
        </w:rPr>
      </w:pPr>
      <w:r w:rsidRPr="00021B01">
        <w:rPr>
          <w:rFonts w:ascii="Cambria" w:eastAsia="Times New Roman" w:hAnsi="Cambria" w:cs="Arial"/>
          <w:bCs/>
          <w:color w:val="000000"/>
          <w:lang w:eastAsia="pl-PL"/>
        </w:rPr>
        <w:t xml:space="preserve">nr telefonu +48 (83) </w:t>
      </w:r>
      <w:r w:rsidRPr="00021B01">
        <w:rPr>
          <w:rFonts w:ascii="Cambria" w:eastAsia="Times New Roman" w:hAnsi="Cambria"/>
          <w:lang w:eastAsia="pl-PL"/>
        </w:rPr>
        <w:t>377 10 03</w:t>
      </w:r>
      <w:r w:rsidRPr="00021B01">
        <w:rPr>
          <w:rFonts w:ascii="Cambria" w:eastAsia="Times New Roman" w:hAnsi="Cambria" w:cs="Arial"/>
          <w:bCs/>
          <w:color w:val="000000"/>
          <w:lang w:eastAsia="pl-PL"/>
        </w:rPr>
        <w:t xml:space="preserve">, nr faksu +48 (83) </w:t>
      </w:r>
      <w:r w:rsidRPr="00021B01">
        <w:rPr>
          <w:rFonts w:ascii="Cambria" w:eastAsia="Times New Roman" w:hAnsi="Cambria"/>
          <w:lang w:eastAsia="pl-PL"/>
        </w:rPr>
        <w:t>377 10 03</w:t>
      </w:r>
    </w:p>
    <w:bookmarkEnd w:id="2"/>
    <w:p w14:paraId="0902E710" w14:textId="77777777" w:rsidR="00021B01" w:rsidRPr="00021B01" w:rsidRDefault="00021B01" w:rsidP="00021B01">
      <w:pPr>
        <w:widowControl w:val="0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/>
          <w:lang w:eastAsia="pl-PL"/>
        </w:rPr>
      </w:pPr>
      <w:r w:rsidRPr="00021B01">
        <w:rPr>
          <w:rFonts w:ascii="Cambria" w:eastAsia="Times New Roman" w:hAnsi="Cambria" w:cs="Arial"/>
          <w:bCs/>
          <w:color w:val="000000"/>
          <w:lang w:eastAsia="pl-PL"/>
        </w:rPr>
        <w:t xml:space="preserve">Elektroniczna Skrzynka Podawcza: </w:t>
      </w:r>
      <w:r w:rsidRPr="00021B01">
        <w:rPr>
          <w:rFonts w:ascii="Cambria" w:eastAsia="Times New Roman" w:hAnsi="Cambria" w:cs="Arial"/>
          <w:b/>
          <w:color w:val="000000"/>
          <w:lang w:eastAsia="pl-PL"/>
        </w:rPr>
        <w:t>/kl8lqf107t/</w:t>
      </w:r>
      <w:proofErr w:type="spellStart"/>
      <w:r w:rsidRPr="00021B01">
        <w:rPr>
          <w:rFonts w:ascii="Cambria" w:eastAsia="Times New Roman" w:hAnsi="Cambria" w:cs="Arial"/>
          <w:b/>
          <w:color w:val="000000"/>
          <w:lang w:eastAsia="pl-PL"/>
        </w:rPr>
        <w:t>SkrytkaESP</w:t>
      </w:r>
      <w:proofErr w:type="spellEnd"/>
      <w:r w:rsidRPr="00021B01">
        <w:rPr>
          <w:rFonts w:ascii="Cambria" w:eastAsia="Times New Roman" w:hAnsi="Cambria" w:cs="Arial"/>
          <w:bCs/>
          <w:color w:val="000000"/>
          <w:lang w:eastAsia="pl-PL"/>
        </w:rPr>
        <w:t xml:space="preserve"> znajdująca się na platformie </w:t>
      </w:r>
      <w:proofErr w:type="spellStart"/>
      <w:r w:rsidRPr="00021B01">
        <w:rPr>
          <w:rFonts w:ascii="Cambria" w:eastAsia="Times New Roman" w:hAnsi="Cambria" w:cs="Arial"/>
          <w:bCs/>
          <w:color w:val="000000"/>
          <w:lang w:eastAsia="pl-PL"/>
        </w:rPr>
        <w:t>ePUAP</w:t>
      </w:r>
      <w:proofErr w:type="spellEnd"/>
      <w:r w:rsidRPr="00021B01">
        <w:rPr>
          <w:rFonts w:ascii="Cambria" w:eastAsia="Times New Roman" w:hAnsi="Cambria" w:cs="Arial"/>
          <w:bCs/>
          <w:color w:val="000000"/>
          <w:lang w:eastAsia="pl-PL"/>
        </w:rPr>
        <w:t xml:space="preserve"> pod adresem </w:t>
      </w:r>
      <w:hyperlink r:id="rId8" w:history="1">
        <w:r w:rsidRPr="00021B01">
          <w:rPr>
            <w:rFonts w:ascii="Cambria" w:eastAsia="Times New Roman" w:hAnsi="Cambria" w:cs="Arial"/>
            <w:bCs/>
            <w:color w:val="0000FF"/>
            <w:u w:val="single"/>
            <w:lang w:eastAsia="pl-PL"/>
          </w:rPr>
          <w:t>https://epuap.gov.pl/wps/portal</w:t>
        </w:r>
      </w:hyperlink>
      <w:r w:rsidRPr="00021B01">
        <w:rPr>
          <w:rFonts w:ascii="Cambria" w:eastAsia="Times New Roman" w:hAnsi="Cambria" w:cs="Arial"/>
          <w:bCs/>
          <w:color w:val="000000"/>
          <w:u w:val="single"/>
          <w:lang w:eastAsia="pl-PL"/>
        </w:rPr>
        <w:t xml:space="preserve"> </w:t>
      </w:r>
    </w:p>
    <w:p w14:paraId="4F670BC8" w14:textId="77777777" w:rsidR="00021B01" w:rsidRPr="00021B01" w:rsidRDefault="00021B01" w:rsidP="00021B01">
      <w:pPr>
        <w:widowControl w:val="0"/>
        <w:spacing w:line="276" w:lineRule="auto"/>
        <w:ind w:firstLine="284"/>
        <w:outlineLvl w:val="3"/>
        <w:rPr>
          <w:rFonts w:ascii="Cambria" w:eastAsia="Times New Roman" w:hAnsi="Cambria" w:cs="Arial"/>
          <w:bCs/>
          <w:color w:val="0070C0"/>
          <w:lang w:eastAsia="pl-PL"/>
        </w:rPr>
      </w:pPr>
      <w:r w:rsidRPr="00021B01">
        <w:rPr>
          <w:rFonts w:ascii="Cambria" w:eastAsia="Times New Roman" w:hAnsi="Cambria" w:cs="Arial"/>
          <w:bCs/>
          <w:color w:val="000000"/>
          <w:lang w:eastAsia="pl-PL"/>
        </w:rPr>
        <w:t xml:space="preserve">Adres poczty elektronicznej: </w:t>
      </w:r>
      <w:hyperlink r:id="rId9" w:history="1">
        <w:r w:rsidRPr="00021B01">
          <w:rPr>
            <w:rFonts w:ascii="Cambria" w:eastAsia="Times New Roman" w:hAnsi="Cambria"/>
            <w:color w:val="0000FF"/>
            <w:u w:val="single"/>
            <w:lang w:eastAsia="pl-PL"/>
          </w:rPr>
          <w:t>sekretariat@gminatuczna.pl</w:t>
        </w:r>
      </w:hyperlink>
      <w:r w:rsidRPr="00021B01">
        <w:rPr>
          <w:rFonts w:ascii="Cambria" w:eastAsia="Times New Roman" w:hAnsi="Cambria"/>
          <w:lang w:eastAsia="pl-PL"/>
        </w:rPr>
        <w:t xml:space="preserve"> </w:t>
      </w:r>
    </w:p>
    <w:p w14:paraId="3F3BCF9F" w14:textId="77777777" w:rsidR="00021B01" w:rsidRPr="00021B01" w:rsidRDefault="00021B01" w:rsidP="00021B01">
      <w:pPr>
        <w:widowControl w:val="0"/>
        <w:spacing w:line="276" w:lineRule="auto"/>
        <w:ind w:firstLine="284"/>
        <w:outlineLvl w:val="3"/>
        <w:rPr>
          <w:rFonts w:ascii="Cambria" w:eastAsia="Times New Roman" w:hAnsi="Cambria"/>
          <w:color w:val="0070C0"/>
          <w:u w:val="single"/>
          <w:lang w:eastAsia="pl-PL"/>
        </w:rPr>
      </w:pPr>
      <w:r w:rsidRPr="00021B01">
        <w:rPr>
          <w:rFonts w:ascii="Cambria" w:eastAsia="Times New Roman" w:hAnsi="Cambria" w:cs="Arial"/>
          <w:bCs/>
          <w:color w:val="000000"/>
          <w:lang w:eastAsia="pl-PL"/>
        </w:rPr>
        <w:t>Adres strony internetowej:</w:t>
      </w:r>
      <w:r w:rsidRPr="00021B01">
        <w:rPr>
          <w:rFonts w:ascii="Cambria" w:eastAsia="Times New Roman" w:hAnsi="Cambria"/>
          <w:lang w:eastAsia="pl-PL"/>
        </w:rPr>
        <w:t xml:space="preserve"> </w:t>
      </w:r>
      <w:hyperlink r:id="rId10" w:history="1">
        <w:r w:rsidRPr="00021B01">
          <w:rPr>
            <w:rFonts w:ascii="Cambria" w:eastAsia="Times New Roman" w:hAnsi="Cambria"/>
            <w:color w:val="0000FF"/>
            <w:u w:val="single"/>
            <w:lang w:eastAsia="pl-PL"/>
          </w:rPr>
          <w:t>http://ugtuczna.bip.lubelskie.pl</w:t>
        </w:r>
      </w:hyperlink>
      <w:r w:rsidRPr="00021B01">
        <w:rPr>
          <w:rFonts w:ascii="Cambria" w:eastAsia="Times New Roman" w:hAnsi="Cambria"/>
          <w:color w:val="0070C0"/>
          <w:u w:val="single"/>
          <w:lang w:eastAsia="pl-PL"/>
        </w:rPr>
        <w:t xml:space="preserve"> </w:t>
      </w:r>
    </w:p>
    <w:p w14:paraId="7498EA0A" w14:textId="77777777" w:rsidR="00021B01" w:rsidRPr="00021B01" w:rsidRDefault="00021B01" w:rsidP="00021B01">
      <w:pPr>
        <w:widowControl w:val="0"/>
        <w:spacing w:line="276" w:lineRule="auto"/>
        <w:ind w:left="284"/>
        <w:outlineLvl w:val="3"/>
        <w:rPr>
          <w:rFonts w:ascii="Cambria" w:eastAsia="Times New Roman" w:hAnsi="Cambria"/>
          <w:lang w:eastAsia="pl-PL"/>
        </w:rPr>
      </w:pPr>
      <w:r w:rsidRPr="00021B01">
        <w:rPr>
          <w:rFonts w:ascii="Cambria" w:eastAsia="Times New Roman" w:hAnsi="Cambria" w:cs="Arial"/>
          <w:bCs/>
          <w:lang w:eastAsia="pl-PL"/>
        </w:rPr>
        <w:t xml:space="preserve">Strona internetowa prowadzonego postępowania na której udostępniane będą zmiany i wyjaśnienia treści SWZ oraz inne dokumenty zamówienia bezpośrednio związane z postępowaniem o udzielenie zamówienia [URL]:  </w:t>
      </w:r>
      <w:hyperlink r:id="rId11" w:history="1">
        <w:r w:rsidRPr="00021B01">
          <w:rPr>
            <w:rFonts w:ascii="Cambria" w:eastAsia="Times New Roman" w:hAnsi="Cambria"/>
            <w:color w:val="0000FF"/>
            <w:u w:val="single"/>
            <w:lang w:eastAsia="pl-PL"/>
          </w:rPr>
          <w:t>http://ugtuczna.bip.lubelskie.pl</w:t>
        </w:r>
      </w:hyperlink>
      <w:r w:rsidRPr="00021B01">
        <w:rPr>
          <w:rFonts w:ascii="Cambria" w:eastAsia="Times New Roman" w:hAnsi="Cambria"/>
          <w:lang w:eastAsia="pl-PL"/>
        </w:rPr>
        <w:t xml:space="preserve"> </w:t>
      </w:r>
    </w:p>
    <w:p w14:paraId="29577553" w14:textId="77777777" w:rsidR="00021B01" w:rsidRPr="00021B01" w:rsidRDefault="00021B01" w:rsidP="00021B01">
      <w:pPr>
        <w:widowControl w:val="0"/>
        <w:spacing w:line="276" w:lineRule="auto"/>
        <w:ind w:left="284"/>
        <w:outlineLvl w:val="3"/>
        <w:rPr>
          <w:rFonts w:ascii="Cambria" w:eastAsia="Times New Roman" w:hAnsi="Cambria"/>
          <w:lang w:eastAsia="pl-PL"/>
        </w:rPr>
      </w:pPr>
      <w:r w:rsidRPr="00021B01">
        <w:rPr>
          <w:rFonts w:ascii="Cambria" w:eastAsia="Times New Roman" w:hAnsi="Cambria"/>
          <w:lang w:eastAsia="pl-PL"/>
        </w:rPr>
        <w:t xml:space="preserve">Godziny urzędowania: Poniedziałek, wtorek środa, czwartek, piątek w godz. 7:30–15:30, z wyłączeniem dni ustawowo wolnych od pracy. </w:t>
      </w:r>
    </w:p>
    <w:bookmarkEnd w:id="3"/>
    <w:p w14:paraId="024C10C9" w14:textId="77777777" w:rsidR="009A1F43" w:rsidRPr="009A1F43" w:rsidRDefault="009A1F43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774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6A0EA054" w:rsidR="007C687C" w:rsidRDefault="007C687C" w:rsidP="003F714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D1D0624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5BF7DDA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2E4BF7A0" w14:textId="3A500720" w:rsidR="00FC6851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lastRenderedPageBreak/>
              <w:t xml:space="preserve">składając oświadczenie osób uprawnionych do reprezentacji wykonawcy.  Domniemywa się, że dokumenty, oświadczenia i wnioski przekazane na adres poczty elektronicznej wskazany </w:t>
            </w:r>
            <w:r w:rsidR="00D00B74"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14:paraId="2B2E3470" w14:textId="77777777" w:rsidR="00355218" w:rsidRPr="00DB1FBF" w:rsidRDefault="00355218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0C3499C3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39C9E18F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386AFBBA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15F153F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5D3E77D2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AC0CBF" w14:textId="474EAAD6" w:rsidR="00824977" w:rsidRPr="00D00B74" w:rsidRDefault="00021B01" w:rsidP="009A1F43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021B01">
              <w:rPr>
                <w:rFonts w:ascii="Cambria" w:hAnsi="Cambria" w:cs="Arial"/>
                <w:b/>
                <w:iCs/>
                <w:sz w:val="26"/>
                <w:szCs w:val="26"/>
              </w:rPr>
              <w:t>„Modernizacja sieci dróg gminnych”</w:t>
            </w:r>
          </w:p>
          <w:p w14:paraId="6AFD34F9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6643381" w14:textId="6F5EA1E2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</w:t>
            </w:r>
            <w:r w:rsidR="008B2D57">
              <w:rPr>
                <w:rFonts w:ascii="Cambria" w:hAnsi="Cambria" w:cs="Arial"/>
                <w:bCs/>
                <w:iCs/>
              </w:rPr>
              <w:t>,</w:t>
            </w:r>
            <w:r w:rsidRPr="0083008B">
              <w:rPr>
                <w:rFonts w:ascii="Cambria" w:hAnsi="Cambria" w:cs="Arial"/>
                <w:bCs/>
                <w:iCs/>
              </w:rPr>
              <w:t xml:space="preserve"> dokumentacji projektowej</w:t>
            </w:r>
            <w:r w:rsidR="008B2D57">
              <w:rPr>
                <w:rFonts w:ascii="Cambria" w:hAnsi="Cambria" w:cs="Arial"/>
                <w:bCs/>
                <w:iCs/>
              </w:rPr>
              <w:t xml:space="preserve"> oraz PFU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4D18A13F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4EECF5E" w14:textId="77777777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18962F0E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61F7032F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5C421CA8" w14:textId="12EB2999"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723FED">
              <w:rPr>
                <w:rFonts w:ascii="Cambria" w:hAnsi="Cambria" w:cs="Arial"/>
                <w:iCs/>
              </w:rPr>
              <w:t>.</w:t>
            </w:r>
          </w:p>
          <w:p w14:paraId="043AE40B" w14:textId="77777777" w:rsidR="00D5107C" w:rsidRPr="00EF166A" w:rsidRDefault="00D5107C" w:rsidP="00D5107C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24B2946" w14:textId="77777777" w:rsidR="00D5107C" w:rsidRPr="00EF166A" w:rsidRDefault="00D5107C" w:rsidP="00D5107C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2F5FAB49" w14:textId="77777777" w:rsidR="00D5107C" w:rsidRPr="00FD385C" w:rsidRDefault="00D5107C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9ABB559" w14:textId="68729DCD" w:rsidR="00FD385C" w:rsidRPr="00FD385C" w:rsidRDefault="00FD385C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067DBD2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B68DFED" w14:textId="2DA7B655" w:rsidR="000F2DFA" w:rsidRDefault="00442C4D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442C4D">
              <w:rPr>
                <w:rFonts w:ascii="Cambria" w:hAnsi="Cambria" w:cs="Arial"/>
                <w:bCs/>
                <w:iCs/>
              </w:rPr>
              <w:t>Długość okresu gwarancji na roboty budowlane oraz zamontowane materiały i urządzenia</w:t>
            </w:r>
            <w:r w:rsidRPr="00442C4D">
              <w:rPr>
                <w:rFonts w:ascii="Cambria" w:hAnsi="Cambria" w:cs="Arial"/>
                <w:bCs/>
                <w:iCs/>
              </w:rPr>
              <w:t xml:space="preserve"> </w:t>
            </w:r>
            <w:r w:rsidR="000F2DFA"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="000F2DFA"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="000F2DFA"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68AB707" w14:textId="77777777" w:rsidR="00824977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B9B9F4C" w14:textId="2A583F8C" w:rsidR="00442C4D" w:rsidRPr="00747978" w:rsidRDefault="00442C4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FC3BF79" w14:textId="4F4230E2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03954E17" w14:textId="2151C17F" w:rsidR="00824977" w:rsidRPr="00723FED" w:rsidRDefault="00824977" w:rsidP="003F714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D370A9">
              <w:rPr>
                <w:rFonts w:asciiTheme="majorHAnsi" w:hAnsiTheme="majorHAnsi" w:cs="Arial"/>
                <w:b/>
                <w:iCs/>
              </w:rPr>
              <w:t>Oświadczam/y, że akceptuję/</w:t>
            </w:r>
            <w:proofErr w:type="spellStart"/>
            <w:r w:rsidRPr="00D370A9">
              <w:rPr>
                <w:rFonts w:asciiTheme="majorHAnsi" w:hAnsiTheme="majorHAnsi" w:cs="Arial"/>
                <w:b/>
                <w:iCs/>
              </w:rPr>
              <w:t>emy</w:t>
            </w:r>
            <w:proofErr w:type="spellEnd"/>
            <w:r w:rsidRPr="00D370A9">
              <w:rPr>
                <w:rFonts w:asciiTheme="majorHAnsi" w:hAnsiTheme="majorHAnsi" w:cs="Arial"/>
                <w:b/>
                <w:iCs/>
              </w:rPr>
              <w:t xml:space="preserve"> instrukcję użytkowania </w:t>
            </w:r>
            <w:proofErr w:type="spellStart"/>
            <w:r w:rsidRPr="00D370A9">
              <w:rPr>
                <w:rFonts w:asciiTheme="majorHAnsi" w:hAnsiTheme="majorHAnsi" w:cs="Arial"/>
                <w:b/>
                <w:iCs/>
              </w:rPr>
              <w:t>miniportalu</w:t>
            </w:r>
            <w:proofErr w:type="spellEnd"/>
            <w:r w:rsidRPr="00D370A9">
              <w:rPr>
                <w:rFonts w:asciiTheme="majorHAnsi" w:hAnsiTheme="majorHAnsi" w:cs="Arial"/>
                <w:b/>
                <w:iCs/>
              </w:rPr>
              <w:t xml:space="preserve">  </w:t>
            </w:r>
            <w:hyperlink r:id="rId12" w:history="1">
              <w:r w:rsidRPr="00D370A9">
                <w:rPr>
                  <w:rStyle w:val="Hipercze"/>
                  <w:rFonts w:asciiTheme="majorHAnsi" w:hAnsiTheme="majorHAnsi" w:cs="Arial"/>
                  <w:b/>
                  <w:iCs/>
                  <w:color w:val="0070C0"/>
                </w:rPr>
                <w:t>https://miniportal.uzp.gov.pl/InstrukcjaUzytkownikaSystemuMiniPortalePUAP.pdf</w:t>
              </w:r>
            </w:hyperlink>
            <w:r w:rsidRPr="00D370A9">
              <w:rPr>
                <w:rFonts w:asciiTheme="majorHAnsi" w:hAnsiTheme="majorHAnsi" w:cs="Arial"/>
                <w:b/>
                <w:iCs/>
                <w:color w:val="0070C0"/>
              </w:rPr>
              <w:t xml:space="preserve">   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zawierająca wiążące Wykonawcę informacje związane z korzystaniem </w:t>
            </w:r>
            <w:r w:rsidR="003F7144">
              <w:rPr>
                <w:rFonts w:asciiTheme="majorHAnsi" w:hAnsiTheme="majorHAnsi" w:cs="Arial"/>
                <w:b/>
                <w:iCs/>
              </w:rPr>
              <w:br/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z </w:t>
            </w:r>
            <w:proofErr w:type="spellStart"/>
            <w:r w:rsidRPr="00D370A9">
              <w:rPr>
                <w:rFonts w:asciiTheme="majorHAnsi" w:hAnsiTheme="majorHAnsi" w:cs="Arial"/>
                <w:b/>
                <w:iCs/>
              </w:rPr>
              <w:t>miniPortalu</w:t>
            </w:r>
            <w:proofErr w:type="spellEnd"/>
            <w:r w:rsidRPr="00D370A9">
              <w:rPr>
                <w:rFonts w:asciiTheme="majorHAnsi" w:hAnsiTheme="majorHAnsi" w:cs="Arial"/>
                <w:b/>
                <w:iCs/>
              </w:rPr>
              <w:t xml:space="preserve"> w szczególności opis sposobu składania/zmiany/wycofania oferty </w:t>
            </w:r>
            <w:r w:rsidR="003F7144">
              <w:rPr>
                <w:rFonts w:asciiTheme="majorHAnsi" w:hAnsiTheme="majorHAnsi" w:cs="Arial"/>
                <w:b/>
                <w:iCs/>
              </w:rPr>
              <w:br/>
            </w:r>
            <w:r w:rsidRPr="00D370A9">
              <w:rPr>
                <w:rFonts w:asciiTheme="majorHAnsi" w:hAnsiTheme="majorHAnsi" w:cs="Arial"/>
                <w:b/>
                <w:iCs/>
              </w:rPr>
              <w:t>w niniejszym postępowaniu.</w:t>
            </w:r>
          </w:p>
          <w:p w14:paraId="4889EC7E" w14:textId="74AD023E" w:rsidR="00723FED" w:rsidRPr="00723FED" w:rsidRDefault="00723FED" w:rsidP="00723FED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23FED">
              <w:rPr>
                <w:rFonts w:ascii="Cambria" w:hAnsi="Cambria" w:cs="Arial"/>
              </w:rPr>
              <w:t xml:space="preserve">Wadium zostało wniesione w formie </w:t>
            </w:r>
            <w:r w:rsidRPr="00723FED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>.</w:t>
            </w:r>
            <w:r w:rsidRPr="00723FED">
              <w:rPr>
                <w:rFonts w:ascii="Cambria" w:hAnsi="Cambria" w:cs="Arial"/>
                <w:bCs/>
                <w:iCs/>
              </w:rPr>
              <w:t>....................</w:t>
            </w:r>
          </w:p>
          <w:p w14:paraId="6E427344" w14:textId="39DC02ED" w:rsidR="00723FED" w:rsidRPr="00723FED" w:rsidRDefault="00723FED" w:rsidP="00723FED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23FED">
              <w:rPr>
                <w:rFonts w:ascii="Cambria" w:hAnsi="Cambria" w:cs="Arial"/>
                <w:iCs/>
              </w:rPr>
              <w:t>Wadium należy zwrócić na nr konta: w banku: …………………………………………………</w:t>
            </w:r>
            <w:r>
              <w:rPr>
                <w:rFonts w:ascii="Cambria" w:hAnsi="Cambria" w:cs="Arial"/>
                <w:iCs/>
              </w:rPr>
              <w:t>…..</w:t>
            </w:r>
            <w:r w:rsidRPr="00723FED">
              <w:rPr>
                <w:rFonts w:ascii="Cambria" w:hAnsi="Cambria" w:cs="Arial"/>
                <w:iCs/>
              </w:rPr>
              <w:t>……….</w:t>
            </w:r>
          </w:p>
          <w:p w14:paraId="064CDB36" w14:textId="5C675578" w:rsidR="00723FED" w:rsidRPr="003E090C" w:rsidRDefault="00723FED" w:rsidP="00723FED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3FCF2BF6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lastRenderedPageBreak/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11285D">
        <w:trPr>
          <w:trHeight w:val="3109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11285D">
        <w:trPr>
          <w:trHeight w:val="2746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21BBB7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DFA8F1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5CDC74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25400B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9FBFCC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F0AA75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3"/>
      <w:footerReference w:type="default" r:id="rId14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3D0A9" w14:textId="77777777" w:rsidR="0001427F" w:rsidRDefault="0001427F" w:rsidP="001F1344">
      <w:r>
        <w:separator/>
      </w:r>
    </w:p>
  </w:endnote>
  <w:endnote w:type="continuationSeparator" w:id="0">
    <w:p w14:paraId="3EF84915" w14:textId="77777777" w:rsidR="0001427F" w:rsidRDefault="0001427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1DF2" w14:textId="306D30CE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741048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741048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E4F2" w14:textId="77777777" w:rsidR="0001427F" w:rsidRDefault="0001427F" w:rsidP="001F1344">
      <w:r>
        <w:separator/>
      </w:r>
    </w:p>
  </w:footnote>
  <w:footnote w:type="continuationSeparator" w:id="0">
    <w:p w14:paraId="4B8DD3A3" w14:textId="77777777" w:rsidR="0001427F" w:rsidRDefault="0001427F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16382BB" w14:textId="4C90F590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A68CF" w14:textId="77777777" w:rsidR="00021B01" w:rsidRDefault="00021B01" w:rsidP="00021B01">
    <w:pPr>
      <w:pStyle w:val="Tekstpodstawowy"/>
      <w:ind w:left="709"/>
      <w:jc w:val="left"/>
      <w:rPr>
        <w:rFonts w:ascii="Times New Roman"/>
      </w:rPr>
    </w:pPr>
    <w:r>
      <w:rPr>
        <w:rFonts w:ascii="Times New Roman"/>
        <w:noProof/>
      </w:rPr>
      <w:drawing>
        <wp:inline distT="0" distB="0" distL="0" distR="0" wp14:anchorId="65FE6DE5" wp14:editId="6CCAE419">
          <wp:extent cx="5111951" cy="606742"/>
          <wp:effectExtent l="0" t="0" r="0" b="0"/>
          <wp:docPr id="20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111951" cy="6067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D37344" w14:textId="77777777" w:rsidR="00021B01" w:rsidRDefault="00021B01" w:rsidP="00021B01">
    <w:pPr>
      <w:spacing w:line="276" w:lineRule="auto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021B01" w:rsidRPr="00DA5E49" w14:paraId="07751FA2" w14:textId="77777777" w:rsidTr="005102D5">
      <w:tc>
        <w:tcPr>
          <w:tcW w:w="9062" w:type="dxa"/>
        </w:tcPr>
        <w:p w14:paraId="6AF9B5AB" w14:textId="77777777" w:rsidR="00021B01" w:rsidRPr="00D01B21" w:rsidRDefault="00021B01" w:rsidP="00021B01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08BB4348" w14:textId="77777777" w:rsidR="00021B01" w:rsidRDefault="00021B01" w:rsidP="00021B01">
          <w:pPr>
            <w:pStyle w:val="Nagwek"/>
            <w:spacing w:line="276" w:lineRule="auto"/>
            <w:jc w:val="center"/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 w:rsidRPr="00DA5E49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Modernizacja sieci dróg gminnych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”</w:t>
          </w:r>
          <w:r w:rsidRPr="00D01B21"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, które jest dofinansowane ze środków </w:t>
          </w:r>
        </w:p>
        <w:p w14:paraId="1310D2D6" w14:textId="77777777" w:rsidR="00021B01" w:rsidRPr="00D01B21" w:rsidRDefault="00021B01" w:rsidP="00021B01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 xml:space="preserve">Rządowego Funduszu Polski Ład: </w:t>
          </w:r>
          <w:bookmarkStart w:id="4" w:name="_Hlk118118293"/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Program Inwestycji Strategicznych.</w:t>
          </w:r>
          <w:bookmarkEnd w:id="4"/>
        </w:p>
      </w:tc>
    </w:tr>
  </w:tbl>
  <w:p w14:paraId="334B2CB2" w14:textId="77777777" w:rsidR="00021B01" w:rsidRPr="00D01B21" w:rsidRDefault="00021B01" w:rsidP="00021B0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7D4F465" w14:textId="77777777" w:rsidR="00654552" w:rsidRPr="00D01B21" w:rsidRDefault="00654552" w:rsidP="0065455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FB097EA" w14:textId="77777777" w:rsidR="00654552" w:rsidRPr="00D01B21" w:rsidRDefault="00654552" w:rsidP="00654552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5623597">
    <w:abstractNumId w:val="18"/>
  </w:num>
  <w:num w:numId="2" w16cid:durableId="206140273">
    <w:abstractNumId w:val="25"/>
  </w:num>
  <w:num w:numId="3" w16cid:durableId="1042942335">
    <w:abstractNumId w:val="15"/>
  </w:num>
  <w:num w:numId="4" w16cid:durableId="367461520">
    <w:abstractNumId w:val="22"/>
  </w:num>
  <w:num w:numId="5" w16cid:durableId="1551845888">
    <w:abstractNumId w:val="1"/>
  </w:num>
  <w:num w:numId="6" w16cid:durableId="301428909">
    <w:abstractNumId w:val="11"/>
  </w:num>
  <w:num w:numId="7" w16cid:durableId="1211112552">
    <w:abstractNumId w:val="2"/>
  </w:num>
  <w:num w:numId="8" w16cid:durableId="2052653709">
    <w:abstractNumId w:val="26"/>
  </w:num>
  <w:num w:numId="9" w16cid:durableId="727342828">
    <w:abstractNumId w:val="7"/>
  </w:num>
  <w:num w:numId="10" w16cid:durableId="361587965">
    <w:abstractNumId w:val="20"/>
  </w:num>
  <w:num w:numId="11" w16cid:durableId="837812557">
    <w:abstractNumId w:val="14"/>
  </w:num>
  <w:num w:numId="12" w16cid:durableId="343289198">
    <w:abstractNumId w:val="12"/>
  </w:num>
  <w:num w:numId="13" w16cid:durableId="1530679897">
    <w:abstractNumId w:val="0"/>
  </w:num>
  <w:num w:numId="14" w16cid:durableId="297419917">
    <w:abstractNumId w:val="13"/>
  </w:num>
  <w:num w:numId="15" w16cid:durableId="314996425">
    <w:abstractNumId w:val="23"/>
  </w:num>
  <w:num w:numId="16" w16cid:durableId="1354956995">
    <w:abstractNumId w:val="19"/>
  </w:num>
  <w:num w:numId="17" w16cid:durableId="917785427">
    <w:abstractNumId w:val="16"/>
  </w:num>
  <w:num w:numId="18" w16cid:durableId="971908761">
    <w:abstractNumId w:val="3"/>
  </w:num>
  <w:num w:numId="19" w16cid:durableId="1641224339">
    <w:abstractNumId w:val="5"/>
  </w:num>
  <w:num w:numId="20" w16cid:durableId="894001947">
    <w:abstractNumId w:val="6"/>
  </w:num>
  <w:num w:numId="21" w16cid:durableId="505441680">
    <w:abstractNumId w:val="21"/>
  </w:num>
  <w:num w:numId="22" w16cid:durableId="1369645243">
    <w:abstractNumId w:val="8"/>
  </w:num>
  <w:num w:numId="23" w16cid:durableId="2081098647">
    <w:abstractNumId w:val="10"/>
  </w:num>
  <w:num w:numId="24" w16cid:durableId="1538351345">
    <w:abstractNumId w:val="4"/>
  </w:num>
  <w:num w:numId="25" w16cid:durableId="1332367795">
    <w:abstractNumId w:val="9"/>
  </w:num>
  <w:num w:numId="26" w16cid:durableId="491139729">
    <w:abstractNumId w:val="27"/>
  </w:num>
  <w:num w:numId="27" w16cid:durableId="1084494567">
    <w:abstractNumId w:val="24"/>
  </w:num>
  <w:num w:numId="28" w16cid:durableId="5861791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427F"/>
    <w:rsid w:val="00015C27"/>
    <w:rsid w:val="00021B01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467F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5C9B"/>
    <w:rsid w:val="003A72D3"/>
    <w:rsid w:val="003A7A7C"/>
    <w:rsid w:val="003B2335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2C4D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54552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1048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E604F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E17"/>
    <w:rsid w:val="00990C69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666F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NagwekZnak1">
    <w:name w:val="Nagłówek Znak1"/>
    <w:aliases w:val="Nagłówek strony Znak1"/>
    <w:basedOn w:val="Domylnaczcionkaakapitu"/>
    <w:rsid w:val="00021B01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iniportal.uzp.gov.pl/InstrukcjaUzytkownikaSystemuMiniPortalePUAP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gtuczna.bip.lubelskie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ugtuczna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gminatuczna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C7746CB-9060-49CD-8378-BBE27878C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1447</Words>
  <Characters>8684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Andrzej Harasimuk</cp:lastModifiedBy>
  <cp:revision>2</cp:revision>
  <cp:lastPrinted>2019-02-01T07:30:00Z</cp:lastPrinted>
  <dcterms:created xsi:type="dcterms:W3CDTF">2022-11-04T10:06:00Z</dcterms:created>
  <dcterms:modified xsi:type="dcterms:W3CDTF">2022-11-04T10:06:00Z</dcterms:modified>
</cp:coreProperties>
</file>